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966F0E" w14:textId="77777777" w:rsidR="00903FA6" w:rsidRDefault="00903FA6" w:rsidP="00903FA6">
      <w:pPr>
        <w:pStyle w:val="2"/>
        <w:shd w:val="clear" w:color="auto" w:fill="FFFFFF"/>
        <w:spacing w:before="225" w:beforeAutospacing="0" w:after="225" w:afterAutospacing="0" w:line="360" w:lineRule="atLeast"/>
        <w:rPr>
          <w:rFonts w:ascii="Roboto" w:hAnsi="Roboto"/>
          <w:b w:val="0"/>
          <w:bCs w:val="0"/>
          <w:color w:val="555555"/>
          <w:spacing w:val="3"/>
          <w:sz w:val="30"/>
          <w:szCs w:val="30"/>
        </w:rPr>
      </w:pPr>
      <w:r>
        <w:rPr>
          <w:rFonts w:ascii="Roboto" w:hAnsi="Roboto"/>
          <w:b w:val="0"/>
          <w:bCs w:val="0"/>
          <w:color w:val="555555"/>
          <w:spacing w:val="3"/>
          <w:sz w:val="30"/>
          <w:szCs w:val="30"/>
        </w:rPr>
        <w:t>Инструкция по применению жидкого мыла для собак и кошек БАШМАЧОК</w:t>
      </w:r>
    </w:p>
    <w:p w14:paraId="642F53DC" w14:textId="77777777" w:rsidR="00903FA6" w:rsidRDefault="00903FA6" w:rsidP="00903FA6">
      <w:pPr>
        <w:pStyle w:val="3"/>
        <w:numPr>
          <w:ilvl w:val="0"/>
          <w:numId w:val="10"/>
        </w:numPr>
        <w:shd w:val="clear" w:color="auto" w:fill="FFFFFF"/>
        <w:spacing w:before="225" w:beforeAutospacing="0" w:after="0" w:afterAutospacing="0" w:line="240" w:lineRule="atLeast"/>
        <w:ind w:left="1170"/>
        <w:rPr>
          <w:rFonts w:ascii="Roboto" w:hAnsi="Roboto"/>
          <w:color w:val="333333"/>
          <w:sz w:val="21"/>
          <w:szCs w:val="21"/>
        </w:rPr>
      </w:pPr>
      <w:r>
        <w:rPr>
          <w:rFonts w:ascii="Roboto" w:hAnsi="Roboto"/>
          <w:color w:val="333333"/>
          <w:sz w:val="21"/>
          <w:szCs w:val="21"/>
        </w:rPr>
        <w:t>Назначение:</w:t>
      </w:r>
    </w:p>
    <w:p w14:paraId="06B10EB8" w14:textId="77777777" w:rsidR="00903FA6" w:rsidRDefault="00903FA6" w:rsidP="00903FA6">
      <w:pPr>
        <w:pStyle w:val="a3"/>
        <w:shd w:val="clear" w:color="auto" w:fill="FFFFFF"/>
        <w:spacing w:before="0" w:beforeAutospacing="0" w:after="135" w:afterAutospacing="0" w:line="360" w:lineRule="atLeast"/>
        <w:ind w:left="1170"/>
        <w:rPr>
          <w:rFonts w:ascii="Roboto" w:hAnsi="Roboto"/>
          <w:color w:val="333333"/>
          <w:sz w:val="20"/>
          <w:szCs w:val="20"/>
        </w:rPr>
      </w:pPr>
      <w:r>
        <w:rPr>
          <w:rFonts w:ascii="Roboto" w:hAnsi="Roboto"/>
          <w:color w:val="333333"/>
          <w:sz w:val="20"/>
          <w:szCs w:val="20"/>
        </w:rPr>
        <w:t xml:space="preserve">жидкое мыло БАШМАЧОК применяют для ежедневного ухода за кожно-шерстным покровом лап и живота собак и кошек после прогулки. В состав средства входит косметический </w:t>
      </w:r>
      <w:proofErr w:type="spellStart"/>
      <w:r>
        <w:rPr>
          <w:rFonts w:ascii="Roboto" w:hAnsi="Roboto"/>
          <w:color w:val="333333"/>
          <w:sz w:val="20"/>
          <w:szCs w:val="20"/>
        </w:rPr>
        <w:t>силиконизирующий</w:t>
      </w:r>
      <w:proofErr w:type="spellEnd"/>
      <w:r>
        <w:rPr>
          <w:rFonts w:ascii="Roboto" w:hAnsi="Roboto"/>
          <w:color w:val="333333"/>
          <w:sz w:val="20"/>
          <w:szCs w:val="20"/>
        </w:rPr>
        <w:t xml:space="preserve"> компонент, который препятствует налипанию грязи и пыли на шерсть, а также способствует быстрому и полному ее очищению после прогулки. После первой же обработки на шерсти остается стойкая безопасная пленка, которая защищает животное во время следующей прогулки. Последующие обработки поддерживают покрытие, которое не только отталкивает грязь, но и благодаря наличию в составе средства гвоздичного масла отпугивает насекомых и способствует быстрой релаксации мышц подвижных животных. В условиях зимы гвоздичное масло способствует нейтрализации негативных реакций на действие химических средств, применяемых для таяния снега и устранению аллергических реакций на них.</w:t>
      </w:r>
    </w:p>
    <w:p w14:paraId="518E5C9E" w14:textId="77777777" w:rsidR="00903FA6" w:rsidRDefault="00903FA6" w:rsidP="00903FA6">
      <w:pPr>
        <w:pStyle w:val="3"/>
        <w:numPr>
          <w:ilvl w:val="0"/>
          <w:numId w:val="10"/>
        </w:numPr>
        <w:shd w:val="clear" w:color="auto" w:fill="FFFFFF"/>
        <w:spacing w:before="225" w:beforeAutospacing="0" w:after="0" w:afterAutospacing="0" w:line="240" w:lineRule="atLeast"/>
        <w:ind w:left="1170"/>
        <w:rPr>
          <w:rFonts w:ascii="Roboto" w:hAnsi="Roboto"/>
          <w:color w:val="333333"/>
          <w:sz w:val="21"/>
          <w:szCs w:val="21"/>
        </w:rPr>
      </w:pPr>
      <w:r>
        <w:rPr>
          <w:rFonts w:ascii="Roboto" w:hAnsi="Roboto"/>
          <w:color w:val="333333"/>
          <w:sz w:val="21"/>
          <w:szCs w:val="21"/>
        </w:rPr>
        <w:t>Способ применения:</w:t>
      </w:r>
    </w:p>
    <w:p w14:paraId="5D8406F1" w14:textId="77777777" w:rsidR="00903FA6" w:rsidRDefault="00903FA6" w:rsidP="00903FA6">
      <w:pPr>
        <w:pStyle w:val="a3"/>
        <w:shd w:val="clear" w:color="auto" w:fill="FFFFFF"/>
        <w:spacing w:before="0" w:beforeAutospacing="0" w:after="135" w:afterAutospacing="0" w:line="360" w:lineRule="atLeast"/>
        <w:ind w:left="1170"/>
        <w:rPr>
          <w:rFonts w:ascii="Roboto" w:hAnsi="Roboto"/>
          <w:color w:val="333333"/>
          <w:sz w:val="20"/>
          <w:szCs w:val="20"/>
        </w:rPr>
      </w:pPr>
      <w:r>
        <w:rPr>
          <w:rFonts w:ascii="Roboto" w:hAnsi="Roboto"/>
          <w:color w:val="333333"/>
          <w:sz w:val="20"/>
          <w:szCs w:val="20"/>
        </w:rPr>
        <w:t>для обработки домашних животных жидкое мыло БАШМАЧОК разводят теплой водой в тазу до образования пены и моют в нем лапы и живот. При сильном загрязнении можно использовать мыло в неразведенном виде, нанося его на живот и лапы. После этого животное вытирают, шерсть высушивают и при необходимости расчесывают.</w:t>
      </w:r>
    </w:p>
    <w:p w14:paraId="2D0B3AD2" w14:textId="77777777" w:rsidR="00903FA6" w:rsidRDefault="00903FA6" w:rsidP="00903FA6">
      <w:pPr>
        <w:pStyle w:val="3"/>
        <w:numPr>
          <w:ilvl w:val="0"/>
          <w:numId w:val="10"/>
        </w:numPr>
        <w:shd w:val="clear" w:color="auto" w:fill="FFFFFF"/>
        <w:spacing w:before="225" w:beforeAutospacing="0" w:after="0" w:afterAutospacing="0" w:line="240" w:lineRule="atLeast"/>
        <w:ind w:left="1170"/>
        <w:rPr>
          <w:rFonts w:ascii="Roboto" w:hAnsi="Roboto"/>
          <w:color w:val="333333"/>
          <w:sz w:val="21"/>
          <w:szCs w:val="21"/>
        </w:rPr>
      </w:pPr>
      <w:r>
        <w:rPr>
          <w:rFonts w:ascii="Roboto" w:hAnsi="Roboto"/>
          <w:color w:val="333333"/>
          <w:sz w:val="21"/>
          <w:szCs w:val="21"/>
        </w:rPr>
        <w:t>Состав:</w:t>
      </w:r>
    </w:p>
    <w:p w14:paraId="22DC5A04" w14:textId="77777777" w:rsidR="00903FA6" w:rsidRDefault="00903FA6" w:rsidP="00903FA6">
      <w:pPr>
        <w:pStyle w:val="a3"/>
        <w:shd w:val="clear" w:color="auto" w:fill="FFFFFF"/>
        <w:spacing w:before="0" w:beforeAutospacing="0" w:after="135" w:afterAutospacing="0" w:line="360" w:lineRule="atLeast"/>
        <w:ind w:left="1170"/>
        <w:rPr>
          <w:rFonts w:ascii="Roboto" w:hAnsi="Roboto"/>
          <w:color w:val="333333"/>
          <w:sz w:val="20"/>
          <w:szCs w:val="20"/>
        </w:rPr>
      </w:pPr>
      <w:r>
        <w:rPr>
          <w:rFonts w:ascii="Roboto" w:hAnsi="Roboto"/>
          <w:color w:val="333333"/>
          <w:sz w:val="20"/>
          <w:szCs w:val="20"/>
        </w:rPr>
        <w:t xml:space="preserve">вода очищенная, натрия </w:t>
      </w:r>
      <w:proofErr w:type="spellStart"/>
      <w:r>
        <w:rPr>
          <w:rFonts w:ascii="Roboto" w:hAnsi="Roboto"/>
          <w:color w:val="333333"/>
          <w:sz w:val="20"/>
          <w:szCs w:val="20"/>
        </w:rPr>
        <w:t>лаурил</w:t>
      </w:r>
      <w:proofErr w:type="spellEnd"/>
      <w:r>
        <w:rPr>
          <w:rFonts w:ascii="Roboto" w:hAnsi="Roboto"/>
          <w:color w:val="333333"/>
          <w:sz w:val="20"/>
          <w:szCs w:val="20"/>
        </w:rPr>
        <w:t xml:space="preserve"> эфир сульфат, натрия хлорид, </w:t>
      </w:r>
      <w:proofErr w:type="spellStart"/>
      <w:r>
        <w:rPr>
          <w:rFonts w:ascii="Roboto" w:hAnsi="Roboto"/>
          <w:color w:val="333333"/>
          <w:sz w:val="20"/>
          <w:szCs w:val="20"/>
        </w:rPr>
        <w:t>диэтаноламид</w:t>
      </w:r>
      <w:proofErr w:type="spellEnd"/>
      <w:r>
        <w:rPr>
          <w:rFonts w:ascii="Roboto" w:hAnsi="Roboto"/>
          <w:color w:val="333333"/>
          <w:sz w:val="20"/>
          <w:szCs w:val="20"/>
        </w:rPr>
        <w:t xml:space="preserve"> жирных кислот кокосового масла, </w:t>
      </w:r>
      <w:proofErr w:type="spellStart"/>
      <w:r>
        <w:rPr>
          <w:rFonts w:ascii="Roboto" w:hAnsi="Roboto"/>
          <w:color w:val="333333"/>
          <w:sz w:val="20"/>
          <w:szCs w:val="20"/>
        </w:rPr>
        <w:t>алкиламидопропилбетаин</w:t>
      </w:r>
      <w:proofErr w:type="spellEnd"/>
      <w:r>
        <w:rPr>
          <w:rFonts w:ascii="Roboto" w:hAnsi="Roboto"/>
          <w:color w:val="333333"/>
          <w:sz w:val="20"/>
          <w:szCs w:val="20"/>
        </w:rPr>
        <w:t xml:space="preserve">, глицерин, гвоздики масло эфирное, </w:t>
      </w:r>
      <w:proofErr w:type="spellStart"/>
      <w:r>
        <w:rPr>
          <w:rFonts w:ascii="Roboto" w:hAnsi="Roboto"/>
          <w:color w:val="333333"/>
          <w:sz w:val="20"/>
          <w:szCs w:val="20"/>
        </w:rPr>
        <w:t>амодиметикон</w:t>
      </w:r>
      <w:proofErr w:type="spellEnd"/>
      <w:r>
        <w:rPr>
          <w:rFonts w:ascii="Roboto" w:hAnsi="Roboto"/>
          <w:color w:val="333333"/>
          <w:sz w:val="20"/>
          <w:szCs w:val="20"/>
        </w:rPr>
        <w:t xml:space="preserve">, </w:t>
      </w:r>
      <w:proofErr w:type="spellStart"/>
      <w:r>
        <w:rPr>
          <w:rFonts w:ascii="Roboto" w:hAnsi="Roboto"/>
          <w:color w:val="333333"/>
          <w:sz w:val="20"/>
          <w:szCs w:val="20"/>
        </w:rPr>
        <w:t>цетримониум</w:t>
      </w:r>
      <w:proofErr w:type="spellEnd"/>
      <w:r>
        <w:rPr>
          <w:rFonts w:ascii="Roboto" w:hAnsi="Roboto"/>
          <w:color w:val="333333"/>
          <w:sz w:val="20"/>
          <w:szCs w:val="20"/>
        </w:rPr>
        <w:t xml:space="preserve"> хлорид, тридецет-12, консервант, краситель пищевой Е102.</w:t>
      </w:r>
    </w:p>
    <w:p w14:paraId="7A76091E" w14:textId="77777777" w:rsidR="00903FA6" w:rsidRDefault="00903FA6" w:rsidP="00903FA6">
      <w:pPr>
        <w:pStyle w:val="3"/>
        <w:numPr>
          <w:ilvl w:val="0"/>
          <w:numId w:val="10"/>
        </w:numPr>
        <w:shd w:val="clear" w:color="auto" w:fill="FFFFFF"/>
        <w:spacing w:before="225" w:beforeAutospacing="0" w:after="0" w:afterAutospacing="0" w:line="240" w:lineRule="atLeast"/>
        <w:ind w:left="1170"/>
        <w:rPr>
          <w:rFonts w:ascii="Roboto" w:hAnsi="Roboto"/>
          <w:color w:val="333333"/>
          <w:sz w:val="21"/>
          <w:szCs w:val="21"/>
        </w:rPr>
      </w:pPr>
      <w:r>
        <w:rPr>
          <w:rFonts w:ascii="Roboto" w:hAnsi="Roboto"/>
          <w:color w:val="333333"/>
          <w:sz w:val="21"/>
          <w:szCs w:val="21"/>
        </w:rPr>
        <w:t>Условия хранения:</w:t>
      </w:r>
    </w:p>
    <w:p w14:paraId="1D48B08C" w14:textId="77777777" w:rsidR="00903FA6" w:rsidRDefault="00903FA6" w:rsidP="00903FA6">
      <w:pPr>
        <w:pStyle w:val="a3"/>
        <w:shd w:val="clear" w:color="auto" w:fill="FFFFFF"/>
        <w:spacing w:before="0" w:beforeAutospacing="0" w:after="135" w:afterAutospacing="0" w:line="360" w:lineRule="atLeast"/>
        <w:ind w:left="1170"/>
        <w:rPr>
          <w:rFonts w:ascii="Roboto" w:hAnsi="Roboto"/>
          <w:color w:val="333333"/>
          <w:sz w:val="20"/>
          <w:szCs w:val="20"/>
        </w:rPr>
      </w:pPr>
      <w:r>
        <w:rPr>
          <w:rFonts w:ascii="Roboto" w:hAnsi="Roboto"/>
          <w:color w:val="333333"/>
          <w:sz w:val="20"/>
          <w:szCs w:val="20"/>
        </w:rPr>
        <w:t>при температуре от 0° до 25° С, избегать попадания прямых солнечных лучей.</w:t>
      </w:r>
    </w:p>
    <w:p w14:paraId="030B7E98" w14:textId="47DA4481" w:rsidR="009A4944" w:rsidRPr="00903FA6" w:rsidRDefault="009A4944" w:rsidP="00903FA6"/>
    <w:sectPr w:rsidR="009A4944" w:rsidRPr="00903FA6" w:rsidSect="0011183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Roboto">
    <w:altName w:val="Roboto"/>
    <w:charset w:val="00"/>
    <w:family w:val="auto"/>
    <w:pitch w:val="variable"/>
    <w:sig w:usb0="E00002FF" w:usb1="5000205B" w:usb2="0000002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76693"/>
    <w:multiLevelType w:val="multilevel"/>
    <w:tmpl w:val="E8CA2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999325A"/>
    <w:multiLevelType w:val="multilevel"/>
    <w:tmpl w:val="E4C04C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EA5565"/>
    <w:multiLevelType w:val="multilevel"/>
    <w:tmpl w:val="9F388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F9B095C"/>
    <w:multiLevelType w:val="multilevel"/>
    <w:tmpl w:val="7512B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4163C3A"/>
    <w:multiLevelType w:val="multilevel"/>
    <w:tmpl w:val="7E4A582C"/>
    <w:lvl w:ilvl="0">
      <w:start w:val="1"/>
      <w:numFmt w:val="upperRoman"/>
      <w:lvlText w:val="%1."/>
      <w:lvlJc w:val="right"/>
      <w:pPr>
        <w:tabs>
          <w:tab w:val="num" w:pos="720"/>
        </w:tabs>
        <w:ind w:left="720" w:hanging="360"/>
      </w:pPr>
    </w:lvl>
    <w:lvl w:ilvl="1">
      <w:start w:val="1"/>
      <w:numFmt w:val="bullet"/>
      <w:lvlText w:val=""/>
      <w:lvlJc w:val="right"/>
      <w:pPr>
        <w:tabs>
          <w:tab w:val="num" w:pos="1440"/>
        </w:tabs>
        <w:ind w:left="1440" w:hanging="360"/>
      </w:pPr>
      <w:rPr>
        <w:rFonts w:ascii="Wingdings" w:hAnsi="Wingdings" w:hint="default"/>
        <w:sz w:val="20"/>
      </w:r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15:restartNumberingAfterBreak="0">
    <w:nsid w:val="57A33E25"/>
    <w:multiLevelType w:val="multilevel"/>
    <w:tmpl w:val="9D4E45E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8C65F4A"/>
    <w:multiLevelType w:val="multilevel"/>
    <w:tmpl w:val="CDF49C96"/>
    <w:lvl w:ilvl="0">
      <w:start w:val="1"/>
      <w:numFmt w:val="upperRoman"/>
      <w:lvlText w:val="%1."/>
      <w:lvlJc w:val="right"/>
      <w:pPr>
        <w:tabs>
          <w:tab w:val="num" w:pos="720"/>
        </w:tabs>
        <w:ind w:left="720" w:hanging="360"/>
      </w:pPr>
    </w:lvl>
    <w:lvl w:ilvl="1">
      <w:start w:val="1"/>
      <w:numFmt w:val="bullet"/>
      <w:lvlText w:val=""/>
      <w:lvlJc w:val="right"/>
      <w:pPr>
        <w:tabs>
          <w:tab w:val="num" w:pos="1440"/>
        </w:tabs>
        <w:ind w:left="1440" w:hanging="360"/>
      </w:pPr>
      <w:rPr>
        <w:rFonts w:ascii="Wingdings" w:hAnsi="Wingdings" w:hint="default"/>
        <w:sz w:val="20"/>
      </w:r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15:restartNumberingAfterBreak="0">
    <w:nsid w:val="6F6A0750"/>
    <w:multiLevelType w:val="multilevel"/>
    <w:tmpl w:val="5838ED1E"/>
    <w:lvl w:ilvl="0">
      <w:start w:val="1"/>
      <w:numFmt w:val="upperRoman"/>
      <w:lvlText w:val="%1."/>
      <w:lvlJc w:val="right"/>
      <w:pPr>
        <w:tabs>
          <w:tab w:val="num" w:pos="720"/>
        </w:tabs>
        <w:ind w:left="720" w:hanging="360"/>
      </w:pPr>
    </w:lvl>
    <w:lvl w:ilvl="1">
      <w:start w:val="1"/>
      <w:numFmt w:val="bullet"/>
      <w:lvlText w:val=""/>
      <w:lvlJc w:val="right"/>
      <w:pPr>
        <w:tabs>
          <w:tab w:val="num" w:pos="1440"/>
        </w:tabs>
        <w:ind w:left="1440" w:hanging="360"/>
      </w:pPr>
      <w:rPr>
        <w:rFonts w:ascii="Wingdings" w:hAnsi="Wingdings" w:hint="default"/>
        <w:sz w:val="20"/>
      </w:r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8" w15:restartNumberingAfterBreak="0">
    <w:nsid w:val="78E4061A"/>
    <w:multiLevelType w:val="multilevel"/>
    <w:tmpl w:val="78CE063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909325B"/>
    <w:multiLevelType w:val="multilevel"/>
    <w:tmpl w:val="F1108DC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16cid:durableId="379288368">
    <w:abstractNumId w:val="4"/>
  </w:num>
  <w:num w:numId="2" w16cid:durableId="996036624">
    <w:abstractNumId w:val="6"/>
  </w:num>
  <w:num w:numId="3" w16cid:durableId="1406957204">
    <w:abstractNumId w:val="7"/>
  </w:num>
  <w:num w:numId="4" w16cid:durableId="1614511403">
    <w:abstractNumId w:val="3"/>
  </w:num>
  <w:num w:numId="5" w16cid:durableId="1483349259">
    <w:abstractNumId w:val="1"/>
  </w:num>
  <w:num w:numId="6" w16cid:durableId="1500005018">
    <w:abstractNumId w:val="2"/>
  </w:num>
  <w:num w:numId="7" w16cid:durableId="1412772343">
    <w:abstractNumId w:val="5"/>
  </w:num>
  <w:num w:numId="8" w16cid:durableId="81492105">
    <w:abstractNumId w:val="8"/>
  </w:num>
  <w:num w:numId="9" w16cid:durableId="1669750287">
    <w:abstractNumId w:val="0"/>
  </w:num>
  <w:num w:numId="10" w16cid:durableId="2474292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C45"/>
    <w:rsid w:val="0011183F"/>
    <w:rsid w:val="001F061E"/>
    <w:rsid w:val="003E4C45"/>
    <w:rsid w:val="00596F38"/>
    <w:rsid w:val="00652081"/>
    <w:rsid w:val="00703088"/>
    <w:rsid w:val="008E3F1C"/>
    <w:rsid w:val="00903FA6"/>
    <w:rsid w:val="009A4944"/>
    <w:rsid w:val="009C4C40"/>
    <w:rsid w:val="00AC2064"/>
    <w:rsid w:val="00CA4583"/>
    <w:rsid w:val="00EE2B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1BB2E"/>
  <w15:chartTrackingRefBased/>
  <w15:docId w15:val="{AAF1574E-F12C-47CE-8B22-ED789B134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3E4C4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E4C4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E4C4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E4C45"/>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3E4C4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C206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108212">
      <w:bodyDiv w:val="1"/>
      <w:marLeft w:val="0"/>
      <w:marRight w:val="0"/>
      <w:marTop w:val="0"/>
      <w:marBottom w:val="0"/>
      <w:divBdr>
        <w:top w:val="none" w:sz="0" w:space="0" w:color="auto"/>
        <w:left w:val="none" w:sz="0" w:space="0" w:color="auto"/>
        <w:bottom w:val="none" w:sz="0" w:space="0" w:color="auto"/>
        <w:right w:val="none" w:sz="0" w:space="0" w:color="auto"/>
      </w:divBdr>
    </w:div>
    <w:div w:id="462042699">
      <w:bodyDiv w:val="1"/>
      <w:marLeft w:val="0"/>
      <w:marRight w:val="0"/>
      <w:marTop w:val="0"/>
      <w:marBottom w:val="0"/>
      <w:divBdr>
        <w:top w:val="none" w:sz="0" w:space="0" w:color="auto"/>
        <w:left w:val="none" w:sz="0" w:space="0" w:color="auto"/>
        <w:bottom w:val="none" w:sz="0" w:space="0" w:color="auto"/>
        <w:right w:val="none" w:sz="0" w:space="0" w:color="auto"/>
      </w:divBdr>
    </w:div>
    <w:div w:id="795372784">
      <w:bodyDiv w:val="1"/>
      <w:marLeft w:val="0"/>
      <w:marRight w:val="0"/>
      <w:marTop w:val="0"/>
      <w:marBottom w:val="0"/>
      <w:divBdr>
        <w:top w:val="none" w:sz="0" w:space="0" w:color="auto"/>
        <w:left w:val="none" w:sz="0" w:space="0" w:color="auto"/>
        <w:bottom w:val="none" w:sz="0" w:space="0" w:color="auto"/>
        <w:right w:val="none" w:sz="0" w:space="0" w:color="auto"/>
      </w:divBdr>
    </w:div>
    <w:div w:id="866601788">
      <w:bodyDiv w:val="1"/>
      <w:marLeft w:val="0"/>
      <w:marRight w:val="0"/>
      <w:marTop w:val="0"/>
      <w:marBottom w:val="0"/>
      <w:divBdr>
        <w:top w:val="none" w:sz="0" w:space="0" w:color="auto"/>
        <w:left w:val="none" w:sz="0" w:space="0" w:color="auto"/>
        <w:bottom w:val="none" w:sz="0" w:space="0" w:color="auto"/>
        <w:right w:val="none" w:sz="0" w:space="0" w:color="auto"/>
      </w:divBdr>
    </w:div>
    <w:div w:id="1178928350">
      <w:bodyDiv w:val="1"/>
      <w:marLeft w:val="0"/>
      <w:marRight w:val="0"/>
      <w:marTop w:val="0"/>
      <w:marBottom w:val="0"/>
      <w:divBdr>
        <w:top w:val="none" w:sz="0" w:space="0" w:color="auto"/>
        <w:left w:val="none" w:sz="0" w:space="0" w:color="auto"/>
        <w:bottom w:val="none" w:sz="0" w:space="0" w:color="auto"/>
        <w:right w:val="none" w:sz="0" w:space="0" w:color="auto"/>
      </w:divBdr>
    </w:div>
    <w:div w:id="1396590106">
      <w:bodyDiv w:val="1"/>
      <w:marLeft w:val="0"/>
      <w:marRight w:val="0"/>
      <w:marTop w:val="0"/>
      <w:marBottom w:val="0"/>
      <w:divBdr>
        <w:top w:val="none" w:sz="0" w:space="0" w:color="auto"/>
        <w:left w:val="none" w:sz="0" w:space="0" w:color="auto"/>
        <w:bottom w:val="none" w:sz="0" w:space="0" w:color="auto"/>
        <w:right w:val="none" w:sz="0" w:space="0" w:color="auto"/>
      </w:divBdr>
    </w:div>
    <w:div w:id="1453213267">
      <w:bodyDiv w:val="1"/>
      <w:marLeft w:val="0"/>
      <w:marRight w:val="0"/>
      <w:marTop w:val="0"/>
      <w:marBottom w:val="0"/>
      <w:divBdr>
        <w:top w:val="none" w:sz="0" w:space="0" w:color="auto"/>
        <w:left w:val="none" w:sz="0" w:space="0" w:color="auto"/>
        <w:bottom w:val="none" w:sz="0" w:space="0" w:color="auto"/>
        <w:right w:val="none" w:sz="0" w:space="0" w:color="auto"/>
      </w:divBdr>
    </w:div>
    <w:div w:id="1772433606">
      <w:bodyDiv w:val="1"/>
      <w:marLeft w:val="0"/>
      <w:marRight w:val="0"/>
      <w:marTop w:val="0"/>
      <w:marBottom w:val="0"/>
      <w:divBdr>
        <w:top w:val="none" w:sz="0" w:space="0" w:color="auto"/>
        <w:left w:val="none" w:sz="0" w:space="0" w:color="auto"/>
        <w:bottom w:val="none" w:sz="0" w:space="0" w:color="auto"/>
        <w:right w:val="none" w:sz="0" w:space="0" w:color="auto"/>
      </w:divBdr>
    </w:div>
    <w:div w:id="2011329302">
      <w:bodyDiv w:val="1"/>
      <w:marLeft w:val="0"/>
      <w:marRight w:val="0"/>
      <w:marTop w:val="0"/>
      <w:marBottom w:val="0"/>
      <w:divBdr>
        <w:top w:val="none" w:sz="0" w:space="0" w:color="auto"/>
        <w:left w:val="none" w:sz="0" w:space="0" w:color="auto"/>
        <w:bottom w:val="none" w:sz="0" w:space="0" w:color="auto"/>
        <w:right w:val="none" w:sz="0" w:space="0" w:color="auto"/>
      </w:divBdr>
    </w:div>
    <w:div w:id="2119793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TotalTime>
  <Pages>1</Pages>
  <Words>238</Words>
  <Characters>1359</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Фахрутдинова Наталия Сергеевна</dc:creator>
  <cp:keywords/>
  <dc:description/>
  <cp:lastModifiedBy>Фахрутдинова Наталия Сергеевна</cp:lastModifiedBy>
  <cp:revision>2</cp:revision>
  <dcterms:created xsi:type="dcterms:W3CDTF">2022-07-20T12:19:00Z</dcterms:created>
  <dcterms:modified xsi:type="dcterms:W3CDTF">2022-07-20T12:19:00Z</dcterms:modified>
</cp:coreProperties>
</file>